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13A" w:rsidRPr="0018513A" w:rsidRDefault="0018513A" w:rsidP="00025826">
      <w:pPr>
        <w:spacing w:line="720" w:lineRule="exact"/>
        <w:jc w:val="center"/>
        <w:rPr>
          <w:rFonts w:ascii="方正小标宋简体" w:eastAsia="方正小标宋简体" w:hAnsi="Times New Roman"/>
          <w:sz w:val="44"/>
          <w:szCs w:val="44"/>
        </w:rPr>
      </w:pPr>
      <w:r w:rsidRPr="0018513A">
        <w:rPr>
          <w:rFonts w:ascii="方正小标宋简体" w:eastAsia="方正小标宋简体" w:hAnsi="Times New Roman" w:hint="eastAsia"/>
          <w:sz w:val="44"/>
          <w:szCs w:val="44"/>
        </w:rPr>
        <w:t>中国人民解放军第五七○二工厂简介</w:t>
      </w:r>
    </w:p>
    <w:p w:rsidR="0018513A" w:rsidRDefault="0018513A" w:rsidP="0018513A">
      <w:pPr>
        <w:spacing w:line="280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</w:p>
    <w:p w:rsidR="00FE0D04" w:rsidRPr="00023F8E" w:rsidRDefault="00FE0D04" w:rsidP="00FE0D04">
      <w:pPr>
        <w:spacing w:line="576" w:lineRule="exact"/>
        <w:ind w:firstLineChars="200" w:firstLine="640"/>
        <w:rPr>
          <w:rFonts w:ascii="Times New Roman" w:eastAsia="黑体" w:hAnsi="Times New Roman"/>
          <w:color w:val="000000" w:themeColor="text1"/>
          <w:sz w:val="32"/>
          <w:szCs w:val="32"/>
        </w:rPr>
      </w:pPr>
      <w:r w:rsidRPr="00023F8E">
        <w:rPr>
          <w:rFonts w:ascii="Times New Roman" w:eastAsia="黑体" w:hAnsi="黑体"/>
          <w:color w:val="000000" w:themeColor="text1"/>
          <w:sz w:val="32"/>
          <w:szCs w:val="32"/>
        </w:rPr>
        <w:t>一、企业简介</w:t>
      </w:r>
    </w:p>
    <w:p w:rsidR="00E156F6" w:rsidRPr="00023F8E" w:rsidRDefault="0018513A" w:rsidP="00E156F6">
      <w:pPr>
        <w:spacing w:line="576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 w:rsidRPr="00023F8E">
        <w:rPr>
          <w:rFonts w:ascii="Times New Roman" w:eastAsia="仿宋_GB2312" w:hAnsi="Times New Roman"/>
          <w:sz w:val="32"/>
          <w:szCs w:val="32"/>
        </w:rPr>
        <w:t>中国人民解放军第五七</w:t>
      </w:r>
      <w:r w:rsidRPr="00ED1B05">
        <w:rPr>
          <w:rFonts w:ascii="仿宋_GB2312" w:eastAsia="仿宋_GB2312" w:hAnsi="Times New Roman" w:hint="eastAsia"/>
          <w:sz w:val="32"/>
          <w:szCs w:val="32"/>
        </w:rPr>
        <w:t>○</w:t>
      </w:r>
      <w:r w:rsidRPr="00023F8E">
        <w:rPr>
          <w:rFonts w:ascii="Times New Roman" w:eastAsia="仿宋_GB2312" w:hAnsi="Times New Roman"/>
          <w:sz w:val="32"/>
          <w:szCs w:val="32"/>
        </w:rPr>
        <w:t>二工厂始建于</w:t>
      </w:r>
      <w:r w:rsidRPr="00023F8E">
        <w:rPr>
          <w:rFonts w:ascii="Times New Roman" w:eastAsia="仿宋_GB2312" w:hAnsi="Times New Roman"/>
          <w:sz w:val="32"/>
          <w:szCs w:val="32"/>
        </w:rPr>
        <w:t>1959</w:t>
      </w:r>
      <w:r w:rsidRPr="00023F8E">
        <w:rPr>
          <w:rFonts w:ascii="Times New Roman" w:eastAsia="仿宋_GB2312" w:hAnsi="Times New Roman"/>
          <w:sz w:val="32"/>
          <w:szCs w:val="32"/>
        </w:rPr>
        <w:t>年，是军队大型航空装备维修保障企业，隶属中国人民解放军空军装备部，具有飞机和航空发动机综合维修保障能力，是空军战斗力的重要组成部分。</w:t>
      </w:r>
      <w:r w:rsidR="00E156F6" w:rsidRPr="00023F8E">
        <w:rPr>
          <w:rFonts w:ascii="Times New Roman" w:eastAsia="仿宋_GB2312" w:hAnsi="Times New Roman"/>
          <w:sz w:val="32"/>
          <w:szCs w:val="32"/>
        </w:rPr>
        <w:t>工厂现有武功厂区和杨凌厂区，武功厂区位于陕西咸阳武功县，杨凌厂区位于陕西杨凌高新农业示范区，距离西安</w:t>
      </w:r>
      <w:r w:rsidR="00E156F6" w:rsidRPr="00023F8E">
        <w:rPr>
          <w:rFonts w:ascii="Times New Roman" w:eastAsia="仿宋_GB2312" w:hAnsi="Times New Roman"/>
          <w:sz w:val="32"/>
          <w:szCs w:val="32"/>
        </w:rPr>
        <w:t>80</w:t>
      </w:r>
      <w:r w:rsidR="00E156F6" w:rsidRPr="00023F8E">
        <w:rPr>
          <w:rFonts w:ascii="Times New Roman" w:eastAsia="仿宋_GB2312" w:hAnsi="Times New Roman"/>
          <w:sz w:val="32"/>
          <w:szCs w:val="32"/>
        </w:rPr>
        <w:t>余公里，乘高铁</w:t>
      </w:r>
      <w:r w:rsidR="00E156F6" w:rsidRPr="00023F8E">
        <w:rPr>
          <w:rFonts w:ascii="Times New Roman" w:eastAsia="仿宋_GB2312" w:hAnsi="Times New Roman"/>
          <w:sz w:val="32"/>
          <w:szCs w:val="32"/>
        </w:rPr>
        <w:t>27</w:t>
      </w:r>
      <w:r w:rsidR="00E156F6" w:rsidRPr="00023F8E">
        <w:rPr>
          <w:rFonts w:ascii="Times New Roman" w:eastAsia="仿宋_GB2312" w:hAnsi="Times New Roman"/>
          <w:sz w:val="32"/>
          <w:szCs w:val="32"/>
        </w:rPr>
        <w:t>分钟，一期工程已竣工交付，二期工程正在建设</w:t>
      </w:r>
      <w:r w:rsidR="00E156F6" w:rsidRPr="00023F8E">
        <w:rPr>
          <w:rFonts w:ascii="Times New Roman" w:eastAsia="仿宋_GB2312" w:hAnsi="Times New Roman"/>
          <w:sz w:val="32"/>
          <w:szCs w:val="32"/>
        </w:rPr>
        <w:t>, 2018</w:t>
      </w:r>
      <w:r w:rsidR="00E156F6" w:rsidRPr="00023F8E">
        <w:rPr>
          <w:rFonts w:ascii="Times New Roman" w:eastAsia="仿宋_GB2312" w:hAnsi="Times New Roman"/>
          <w:sz w:val="32"/>
          <w:szCs w:val="32"/>
        </w:rPr>
        <w:t>年开始投入使用。</w:t>
      </w:r>
    </w:p>
    <w:p w:rsidR="0018513A" w:rsidRPr="00023F8E" w:rsidRDefault="0018513A" w:rsidP="00E156F6">
      <w:pPr>
        <w:spacing w:line="576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 w:rsidRPr="00023F8E">
        <w:rPr>
          <w:rFonts w:ascii="Times New Roman" w:eastAsia="仿宋_GB2312" w:hAnsi="Times New Roman"/>
          <w:sz w:val="32"/>
          <w:szCs w:val="32"/>
        </w:rPr>
        <w:t>工厂现有职工</w:t>
      </w:r>
      <w:r w:rsidRPr="00023F8E">
        <w:rPr>
          <w:rFonts w:ascii="Times New Roman" w:eastAsia="仿宋_GB2312" w:hAnsi="Times New Roman"/>
          <w:sz w:val="32"/>
          <w:szCs w:val="32"/>
        </w:rPr>
        <w:t>3100</w:t>
      </w:r>
      <w:r w:rsidRPr="00023F8E">
        <w:rPr>
          <w:rFonts w:ascii="Times New Roman" w:eastAsia="仿宋_GB2312" w:hAnsi="Times New Roman"/>
          <w:sz w:val="32"/>
          <w:szCs w:val="32"/>
        </w:rPr>
        <w:t>余人，专业技术人员</w:t>
      </w:r>
      <w:r w:rsidRPr="00023F8E">
        <w:rPr>
          <w:rFonts w:ascii="Times New Roman" w:eastAsia="仿宋_GB2312" w:hAnsi="Times New Roman"/>
          <w:sz w:val="32"/>
          <w:szCs w:val="32"/>
        </w:rPr>
        <w:t>900</w:t>
      </w:r>
      <w:r w:rsidRPr="00023F8E">
        <w:rPr>
          <w:rFonts w:ascii="Times New Roman" w:eastAsia="仿宋_GB2312" w:hAnsi="Times New Roman"/>
          <w:sz w:val="32"/>
          <w:szCs w:val="32"/>
        </w:rPr>
        <w:t>余人、高级技术工程人员</w:t>
      </w:r>
      <w:r w:rsidRPr="00023F8E">
        <w:rPr>
          <w:rFonts w:ascii="Times New Roman" w:eastAsia="仿宋_GB2312" w:hAnsi="Times New Roman"/>
          <w:sz w:val="32"/>
          <w:szCs w:val="32"/>
        </w:rPr>
        <w:t>700</w:t>
      </w:r>
      <w:r w:rsidRPr="00023F8E">
        <w:rPr>
          <w:rFonts w:ascii="Times New Roman" w:eastAsia="仿宋_GB2312" w:hAnsi="Times New Roman"/>
          <w:sz w:val="32"/>
          <w:szCs w:val="32"/>
        </w:rPr>
        <w:t>余人。具有装备承修或制造单位注册证书，具备空军科研单位研制资格，具备航空装备修理制造、复合材料等产品的开发、研制能力，拥有国内外先进的冷热加工设备和计量检测设备</w:t>
      </w:r>
      <w:r w:rsidRPr="00023F8E">
        <w:rPr>
          <w:rFonts w:ascii="Times New Roman" w:eastAsia="仿宋_GB2312" w:hAnsi="Times New Roman"/>
          <w:sz w:val="32"/>
          <w:szCs w:val="32"/>
        </w:rPr>
        <w:t>5000</w:t>
      </w:r>
      <w:r w:rsidRPr="00023F8E">
        <w:rPr>
          <w:rFonts w:ascii="Times New Roman" w:eastAsia="仿宋_GB2312" w:hAnsi="Times New Roman"/>
          <w:sz w:val="32"/>
          <w:szCs w:val="32"/>
        </w:rPr>
        <w:t>余台套，具有较强的实验、检测和开发能力。</w:t>
      </w:r>
    </w:p>
    <w:p w:rsidR="0018513A" w:rsidRPr="00023F8E" w:rsidRDefault="0018513A" w:rsidP="00E156F6">
      <w:pPr>
        <w:pStyle w:val="a3"/>
        <w:spacing w:line="576" w:lineRule="exact"/>
        <w:ind w:firstLine="640"/>
        <w:rPr>
          <w:rFonts w:ascii="Times New Roman" w:eastAsia="仿宋_GB2312" w:hAnsi="Times New Roman"/>
          <w:sz w:val="32"/>
          <w:szCs w:val="32"/>
        </w:rPr>
      </w:pPr>
      <w:r w:rsidRPr="00023F8E">
        <w:rPr>
          <w:rFonts w:ascii="Times New Roman" w:eastAsia="仿宋_GB2312" w:hAnsi="Times New Roman"/>
          <w:sz w:val="32"/>
          <w:szCs w:val="32"/>
        </w:rPr>
        <w:t>工厂先后获得</w:t>
      </w:r>
      <w:r w:rsidRPr="00023F8E">
        <w:rPr>
          <w:rFonts w:ascii="Times New Roman" w:eastAsia="仿宋_GB2312" w:hAnsi="Times New Roman"/>
          <w:sz w:val="32"/>
          <w:szCs w:val="32"/>
        </w:rPr>
        <w:t>“</w:t>
      </w:r>
      <w:r w:rsidRPr="00023F8E">
        <w:rPr>
          <w:rFonts w:ascii="Times New Roman" w:eastAsia="仿宋_GB2312" w:hAnsi="Times New Roman"/>
          <w:sz w:val="32"/>
          <w:szCs w:val="32"/>
        </w:rPr>
        <w:t>空军装备部新中国成立</w:t>
      </w:r>
      <w:r w:rsidRPr="00023F8E">
        <w:rPr>
          <w:rFonts w:ascii="Times New Roman" w:eastAsia="仿宋_GB2312" w:hAnsi="Times New Roman"/>
          <w:sz w:val="32"/>
          <w:szCs w:val="32"/>
        </w:rPr>
        <w:t>60</w:t>
      </w:r>
      <w:r w:rsidRPr="00023F8E">
        <w:rPr>
          <w:rFonts w:ascii="Times New Roman" w:eastAsia="仿宋_GB2312" w:hAnsi="Times New Roman"/>
          <w:sz w:val="32"/>
          <w:szCs w:val="32"/>
        </w:rPr>
        <w:t>周年国庆首都阅兵装备保障先进单位</w:t>
      </w:r>
      <w:r w:rsidRPr="00023F8E">
        <w:rPr>
          <w:rFonts w:ascii="Times New Roman" w:eastAsia="仿宋_GB2312" w:hAnsi="Times New Roman"/>
          <w:sz w:val="32"/>
          <w:szCs w:val="32"/>
        </w:rPr>
        <w:t xml:space="preserve">”“ </w:t>
      </w:r>
      <w:r w:rsidRPr="00023F8E">
        <w:rPr>
          <w:rFonts w:ascii="Times New Roman" w:eastAsia="仿宋_GB2312" w:hAnsi="Times New Roman"/>
          <w:sz w:val="32"/>
          <w:szCs w:val="32"/>
        </w:rPr>
        <w:t>建军</w:t>
      </w:r>
      <w:r w:rsidRPr="00023F8E">
        <w:rPr>
          <w:rFonts w:ascii="Times New Roman" w:eastAsia="仿宋_GB2312" w:hAnsi="Times New Roman"/>
          <w:sz w:val="32"/>
          <w:szCs w:val="32"/>
        </w:rPr>
        <w:t>90</w:t>
      </w:r>
      <w:r w:rsidRPr="00023F8E">
        <w:rPr>
          <w:rFonts w:ascii="Times New Roman" w:eastAsia="仿宋_GB2312" w:hAnsi="Times New Roman"/>
          <w:sz w:val="32"/>
          <w:szCs w:val="32"/>
        </w:rPr>
        <w:t>周年阅兵装备服务优质单位</w:t>
      </w:r>
      <w:r w:rsidRPr="00023F8E">
        <w:rPr>
          <w:rFonts w:ascii="Times New Roman" w:eastAsia="仿宋_GB2312" w:hAnsi="Times New Roman"/>
          <w:sz w:val="32"/>
          <w:szCs w:val="32"/>
        </w:rPr>
        <w:t>”</w:t>
      </w:r>
      <w:r w:rsidRPr="00023F8E">
        <w:rPr>
          <w:rFonts w:ascii="Times New Roman" w:eastAsia="仿宋_GB2312" w:hAnsi="Times New Roman"/>
          <w:sz w:val="32"/>
          <w:szCs w:val="32"/>
        </w:rPr>
        <w:t>；空军装备部</w:t>
      </w:r>
      <w:r w:rsidRPr="00023F8E">
        <w:rPr>
          <w:rFonts w:ascii="Times New Roman" w:eastAsia="仿宋_GB2312" w:hAnsi="Times New Roman"/>
          <w:sz w:val="32"/>
          <w:szCs w:val="32"/>
        </w:rPr>
        <w:t>“</w:t>
      </w:r>
      <w:r w:rsidRPr="00023F8E">
        <w:rPr>
          <w:rFonts w:ascii="Times New Roman" w:eastAsia="仿宋_GB2312" w:hAnsi="Times New Roman"/>
          <w:sz w:val="32"/>
          <w:szCs w:val="32"/>
        </w:rPr>
        <w:t>先进党委</w:t>
      </w:r>
      <w:r w:rsidRPr="00023F8E">
        <w:rPr>
          <w:rFonts w:ascii="Times New Roman" w:eastAsia="仿宋_GB2312" w:hAnsi="Times New Roman"/>
          <w:sz w:val="32"/>
          <w:szCs w:val="32"/>
        </w:rPr>
        <w:t>”</w:t>
      </w:r>
      <w:r w:rsidRPr="00023F8E">
        <w:rPr>
          <w:rFonts w:ascii="Times New Roman" w:eastAsia="仿宋_GB2312" w:hAnsi="Times New Roman"/>
          <w:sz w:val="32"/>
          <w:szCs w:val="32"/>
        </w:rPr>
        <w:t>；全军</w:t>
      </w:r>
      <w:r w:rsidRPr="00023F8E">
        <w:rPr>
          <w:rFonts w:ascii="Times New Roman" w:eastAsia="仿宋_GB2312" w:hAnsi="Times New Roman"/>
          <w:sz w:val="32"/>
          <w:szCs w:val="32"/>
        </w:rPr>
        <w:t>“</w:t>
      </w:r>
      <w:r w:rsidRPr="00023F8E">
        <w:rPr>
          <w:rFonts w:ascii="Times New Roman" w:eastAsia="仿宋_GB2312" w:hAnsi="Times New Roman"/>
          <w:sz w:val="32"/>
          <w:szCs w:val="32"/>
        </w:rPr>
        <w:t>先进企业</w:t>
      </w:r>
      <w:r w:rsidRPr="00023F8E">
        <w:rPr>
          <w:rFonts w:ascii="Times New Roman" w:eastAsia="仿宋_GB2312" w:hAnsi="Times New Roman"/>
          <w:sz w:val="32"/>
          <w:szCs w:val="32"/>
        </w:rPr>
        <w:t>”“</w:t>
      </w:r>
      <w:r w:rsidRPr="00023F8E">
        <w:rPr>
          <w:rFonts w:ascii="Times New Roman" w:eastAsia="仿宋_GB2312" w:hAnsi="Times New Roman"/>
          <w:sz w:val="32"/>
          <w:szCs w:val="32"/>
        </w:rPr>
        <w:t>文明工厂</w:t>
      </w:r>
      <w:r w:rsidRPr="00023F8E">
        <w:rPr>
          <w:rFonts w:ascii="Times New Roman" w:eastAsia="仿宋_GB2312" w:hAnsi="Times New Roman"/>
          <w:sz w:val="32"/>
          <w:szCs w:val="32"/>
        </w:rPr>
        <w:t>”</w:t>
      </w:r>
      <w:r w:rsidRPr="00023F8E">
        <w:rPr>
          <w:rFonts w:ascii="Times New Roman" w:eastAsia="仿宋_GB2312" w:hAnsi="Times New Roman"/>
          <w:sz w:val="32"/>
          <w:szCs w:val="32"/>
        </w:rPr>
        <w:t>；</w:t>
      </w:r>
      <w:r w:rsidRPr="00023F8E">
        <w:rPr>
          <w:rFonts w:ascii="Times New Roman" w:eastAsia="仿宋_GB2312" w:hAnsi="Times New Roman"/>
          <w:sz w:val="32"/>
          <w:szCs w:val="32"/>
        </w:rPr>
        <w:t>“6S</w:t>
      </w:r>
      <w:r w:rsidRPr="00023F8E">
        <w:rPr>
          <w:rFonts w:ascii="Times New Roman" w:eastAsia="仿宋_GB2312" w:hAnsi="Times New Roman"/>
          <w:sz w:val="32"/>
          <w:szCs w:val="32"/>
        </w:rPr>
        <w:t>管理五星级单位</w:t>
      </w:r>
      <w:r w:rsidRPr="00023F8E">
        <w:rPr>
          <w:rFonts w:ascii="Times New Roman" w:eastAsia="仿宋_GB2312" w:hAnsi="Times New Roman"/>
          <w:sz w:val="32"/>
          <w:szCs w:val="32"/>
        </w:rPr>
        <w:t xml:space="preserve">” </w:t>
      </w:r>
      <w:r w:rsidRPr="00023F8E">
        <w:rPr>
          <w:rFonts w:ascii="Times New Roman" w:eastAsia="仿宋_GB2312" w:hAnsi="Times New Roman"/>
          <w:sz w:val="32"/>
          <w:szCs w:val="32"/>
        </w:rPr>
        <w:t>；陕西省</w:t>
      </w:r>
      <w:r w:rsidRPr="00023F8E">
        <w:rPr>
          <w:rFonts w:ascii="Times New Roman" w:eastAsia="仿宋_GB2312" w:hAnsi="Times New Roman"/>
          <w:sz w:val="32"/>
          <w:szCs w:val="32"/>
        </w:rPr>
        <w:t>“</w:t>
      </w:r>
      <w:r w:rsidRPr="00023F8E">
        <w:rPr>
          <w:rFonts w:ascii="Times New Roman" w:eastAsia="仿宋_GB2312" w:hAnsi="Times New Roman"/>
          <w:sz w:val="32"/>
          <w:szCs w:val="32"/>
        </w:rPr>
        <w:t>高新技术企业</w:t>
      </w:r>
      <w:r w:rsidRPr="00023F8E">
        <w:rPr>
          <w:rFonts w:ascii="Times New Roman" w:eastAsia="仿宋_GB2312" w:hAnsi="Times New Roman"/>
          <w:sz w:val="32"/>
          <w:szCs w:val="32"/>
        </w:rPr>
        <w:t>”“</w:t>
      </w:r>
      <w:r w:rsidRPr="00023F8E">
        <w:rPr>
          <w:rFonts w:ascii="Times New Roman" w:eastAsia="仿宋_GB2312" w:hAnsi="Times New Roman"/>
          <w:sz w:val="32"/>
          <w:szCs w:val="32"/>
        </w:rPr>
        <w:t>陕西省先进集体</w:t>
      </w:r>
      <w:r w:rsidRPr="00023F8E">
        <w:rPr>
          <w:rFonts w:ascii="Times New Roman" w:eastAsia="仿宋_GB2312" w:hAnsi="Times New Roman"/>
          <w:sz w:val="32"/>
          <w:szCs w:val="32"/>
        </w:rPr>
        <w:t>”</w:t>
      </w:r>
      <w:r w:rsidRPr="00023F8E">
        <w:rPr>
          <w:rFonts w:ascii="Times New Roman" w:eastAsia="仿宋_GB2312" w:hAnsi="Times New Roman"/>
          <w:sz w:val="32"/>
          <w:szCs w:val="32"/>
        </w:rPr>
        <w:t>；全国</w:t>
      </w:r>
      <w:r w:rsidRPr="00023F8E">
        <w:rPr>
          <w:rFonts w:ascii="Times New Roman" w:eastAsia="仿宋_GB2312" w:hAnsi="Times New Roman"/>
          <w:sz w:val="32"/>
          <w:szCs w:val="32"/>
        </w:rPr>
        <w:t>“</w:t>
      </w:r>
      <w:r w:rsidRPr="00023F8E">
        <w:rPr>
          <w:rFonts w:ascii="Times New Roman" w:eastAsia="仿宋_GB2312" w:hAnsi="Times New Roman"/>
          <w:sz w:val="32"/>
          <w:szCs w:val="32"/>
        </w:rPr>
        <w:t>模范职工之家</w:t>
      </w:r>
      <w:r w:rsidRPr="00023F8E">
        <w:rPr>
          <w:rFonts w:ascii="Times New Roman" w:eastAsia="仿宋_GB2312" w:hAnsi="Times New Roman"/>
          <w:sz w:val="32"/>
          <w:szCs w:val="32"/>
        </w:rPr>
        <w:t>”“</w:t>
      </w:r>
      <w:r w:rsidRPr="00023F8E">
        <w:rPr>
          <w:rFonts w:ascii="Times New Roman" w:eastAsia="仿宋_GB2312" w:hAnsi="Times New Roman"/>
          <w:sz w:val="32"/>
          <w:szCs w:val="32"/>
        </w:rPr>
        <w:t>环境优美工厂</w:t>
      </w:r>
      <w:r w:rsidRPr="00023F8E">
        <w:rPr>
          <w:rFonts w:ascii="Times New Roman" w:eastAsia="仿宋_GB2312" w:hAnsi="Times New Roman"/>
          <w:sz w:val="32"/>
          <w:szCs w:val="32"/>
        </w:rPr>
        <w:t>”;</w:t>
      </w:r>
      <w:r w:rsidRPr="00023F8E">
        <w:rPr>
          <w:rFonts w:ascii="Times New Roman" w:eastAsia="仿宋_GB2312" w:hAnsi="Times New Roman"/>
          <w:sz w:val="32"/>
          <w:szCs w:val="32"/>
        </w:rPr>
        <w:t>获得国家和军队科技进步奖</w:t>
      </w:r>
      <w:r w:rsidRPr="00023F8E">
        <w:rPr>
          <w:rFonts w:ascii="Times New Roman" w:eastAsia="仿宋_GB2312" w:hAnsi="Times New Roman"/>
          <w:sz w:val="32"/>
          <w:szCs w:val="32"/>
        </w:rPr>
        <w:t>40</w:t>
      </w:r>
      <w:r w:rsidRPr="00023F8E">
        <w:rPr>
          <w:rFonts w:ascii="Times New Roman" w:eastAsia="仿宋_GB2312" w:hAnsi="Times New Roman"/>
          <w:sz w:val="32"/>
          <w:szCs w:val="32"/>
        </w:rPr>
        <w:t>余项。</w:t>
      </w:r>
    </w:p>
    <w:p w:rsidR="00FE0D04" w:rsidRPr="00023F8E" w:rsidRDefault="00FE0D04" w:rsidP="00E156F6">
      <w:pPr>
        <w:spacing w:line="576" w:lineRule="exact"/>
        <w:ind w:firstLineChars="200" w:firstLine="640"/>
        <w:rPr>
          <w:rFonts w:ascii="Times New Roman" w:eastAsia="黑体" w:hAnsi="Times New Roman"/>
          <w:color w:val="000000" w:themeColor="text1"/>
          <w:sz w:val="32"/>
          <w:szCs w:val="32"/>
        </w:rPr>
      </w:pPr>
      <w:r w:rsidRPr="00023F8E">
        <w:rPr>
          <w:rFonts w:ascii="Times New Roman" w:eastAsia="黑体" w:hAnsi="黑体"/>
          <w:color w:val="000000" w:themeColor="text1"/>
          <w:sz w:val="32"/>
          <w:szCs w:val="32"/>
        </w:rPr>
        <w:t>二、薪酬福利</w:t>
      </w:r>
    </w:p>
    <w:p w:rsidR="00FE0D04" w:rsidRPr="00023F8E" w:rsidRDefault="00FE0D04" w:rsidP="00E156F6">
      <w:pPr>
        <w:spacing w:line="576" w:lineRule="exact"/>
        <w:ind w:firstLineChars="200" w:firstLine="640"/>
        <w:rPr>
          <w:rFonts w:ascii="Times New Roman" w:eastAsia="仿宋_GB2312" w:hAnsi="Times New Roman"/>
          <w:color w:val="000000" w:themeColor="text1"/>
          <w:sz w:val="32"/>
          <w:szCs w:val="32"/>
        </w:rPr>
      </w:pPr>
      <w:r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lastRenderedPageBreak/>
        <w:t>社会保险：八险</w:t>
      </w:r>
      <w:proofErr w:type="gramStart"/>
      <w:r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一</w:t>
      </w:r>
      <w:proofErr w:type="gramEnd"/>
      <w:r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金（住房公积金缴纳比例合计</w:t>
      </w:r>
      <w:r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24%</w:t>
      </w:r>
      <w:r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）</w:t>
      </w:r>
      <w:r w:rsidR="009C548C"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；</w:t>
      </w:r>
    </w:p>
    <w:p w:rsidR="00FE0D04" w:rsidRPr="00023F8E" w:rsidRDefault="00FE0D04" w:rsidP="00E156F6">
      <w:pPr>
        <w:spacing w:line="576" w:lineRule="exact"/>
        <w:ind w:firstLineChars="200" w:firstLine="640"/>
        <w:rPr>
          <w:rFonts w:ascii="Times New Roman" w:eastAsia="仿宋_GB2312" w:hAnsi="Times New Roman"/>
          <w:color w:val="000000" w:themeColor="text1"/>
          <w:sz w:val="32"/>
          <w:szCs w:val="32"/>
        </w:rPr>
      </w:pPr>
      <w:r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补贴：安家费、取暖费、防暑降温费、住房、交通、午餐、学历等多项津贴补贴</w:t>
      </w:r>
      <w:r w:rsidR="009C548C"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；</w:t>
      </w:r>
    </w:p>
    <w:p w:rsidR="00FE0D04" w:rsidRPr="00023F8E" w:rsidRDefault="00FE0D04" w:rsidP="00E156F6">
      <w:pPr>
        <w:spacing w:line="576" w:lineRule="exact"/>
        <w:ind w:firstLineChars="200" w:firstLine="640"/>
        <w:rPr>
          <w:rFonts w:ascii="Times New Roman" w:eastAsia="仿宋_GB2312" w:hAnsi="Times New Roman"/>
          <w:color w:val="000000" w:themeColor="text1"/>
          <w:sz w:val="32"/>
          <w:szCs w:val="32"/>
        </w:rPr>
      </w:pPr>
      <w:r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休息休假：</w:t>
      </w:r>
      <w:proofErr w:type="gramStart"/>
      <w:r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早九晚</w:t>
      </w:r>
      <w:proofErr w:type="gramEnd"/>
      <w:r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五</w:t>
      </w:r>
      <w:r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+</w:t>
      </w:r>
      <w:r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双休，法定节假日</w:t>
      </w:r>
      <w:r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+</w:t>
      </w:r>
      <w:r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带薪年休假</w:t>
      </w:r>
      <w:r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+</w:t>
      </w:r>
      <w:r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探亲假</w:t>
      </w:r>
      <w:r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+</w:t>
      </w:r>
      <w:r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高温假</w:t>
      </w:r>
      <w:r w:rsidR="009C548C"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；</w:t>
      </w:r>
    </w:p>
    <w:p w:rsidR="00FE0D04" w:rsidRPr="00023F8E" w:rsidRDefault="00FE0D04" w:rsidP="00E156F6">
      <w:pPr>
        <w:spacing w:line="576" w:lineRule="exact"/>
        <w:ind w:firstLineChars="200" w:firstLine="640"/>
        <w:rPr>
          <w:rFonts w:ascii="Times New Roman" w:eastAsia="仿宋_GB2312" w:hAnsi="Times New Roman"/>
          <w:color w:val="000000" w:themeColor="text1"/>
          <w:sz w:val="32"/>
          <w:szCs w:val="32"/>
        </w:rPr>
      </w:pPr>
      <w:r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住宿：拎包入住酒店式公寓、独立卧室、设施齐全</w:t>
      </w:r>
      <w:r w:rsidR="00133FE6"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,</w:t>
      </w:r>
      <w:r w:rsidR="00133FE6"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本科生</w:t>
      </w:r>
      <w:r w:rsidR="00133FE6"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104</w:t>
      </w:r>
      <w:r w:rsidR="00133FE6" w:rsidRPr="00023F8E">
        <w:rPr>
          <w:rFonts w:ascii="Times New Roman" w:hAnsi="Times New Roman"/>
          <w:color w:val="000000" w:themeColor="text1"/>
          <w:sz w:val="32"/>
          <w:szCs w:val="32"/>
        </w:rPr>
        <w:t>㎡</w:t>
      </w:r>
      <w:r w:rsidR="00133FE6"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三室一厅（</w:t>
      </w:r>
      <w:r w:rsidR="00133FE6"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3</w:t>
      </w:r>
      <w:r w:rsidR="00133FE6"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人一套）或</w:t>
      </w:r>
      <w:r w:rsidR="00133FE6"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78</w:t>
      </w:r>
      <w:r w:rsidR="00133FE6" w:rsidRPr="00023F8E">
        <w:rPr>
          <w:rFonts w:ascii="Times New Roman" w:hAnsi="Times New Roman"/>
          <w:color w:val="000000" w:themeColor="text1"/>
          <w:sz w:val="32"/>
          <w:szCs w:val="32"/>
        </w:rPr>
        <w:t>㎡</w:t>
      </w:r>
      <w:r w:rsidR="00133FE6"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两室两厅（</w:t>
      </w:r>
      <w:r w:rsidR="00133FE6"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2</w:t>
      </w:r>
      <w:r w:rsidR="00133FE6"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人一套），研究生</w:t>
      </w:r>
      <w:r w:rsidR="00133FE6"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104</w:t>
      </w:r>
      <w:r w:rsidR="00133FE6" w:rsidRPr="00023F8E">
        <w:rPr>
          <w:rFonts w:ascii="Times New Roman" w:hAnsi="Times New Roman"/>
          <w:color w:val="000000" w:themeColor="text1"/>
          <w:sz w:val="32"/>
          <w:szCs w:val="32"/>
        </w:rPr>
        <w:t>㎡</w:t>
      </w:r>
      <w:r w:rsidR="00133FE6"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两室两厅（</w:t>
      </w:r>
      <w:r w:rsidR="00133FE6"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2</w:t>
      </w:r>
      <w:r w:rsidR="00133FE6"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人一套）</w:t>
      </w:r>
      <w:r w:rsidR="009C548C"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；</w:t>
      </w:r>
    </w:p>
    <w:p w:rsidR="00FE0D04" w:rsidRPr="00023F8E" w:rsidRDefault="00FE0D04" w:rsidP="00E156F6">
      <w:pPr>
        <w:spacing w:line="576" w:lineRule="exact"/>
        <w:ind w:firstLineChars="200" w:firstLine="640"/>
        <w:rPr>
          <w:rFonts w:ascii="Times New Roman" w:eastAsia="仿宋_GB2312" w:hAnsi="Times New Roman"/>
          <w:color w:val="000000" w:themeColor="text1"/>
          <w:sz w:val="32"/>
          <w:szCs w:val="32"/>
        </w:rPr>
      </w:pPr>
      <w:r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其他：免费送读研究生、</w:t>
      </w:r>
      <w:r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5</w:t>
      </w:r>
      <w:r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至</w:t>
      </w:r>
      <w:r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10</w:t>
      </w:r>
      <w:r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万元等购房免息借款等</w:t>
      </w:r>
      <w:r w:rsidR="009C548C"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；</w:t>
      </w:r>
    </w:p>
    <w:p w:rsidR="00133FE6" w:rsidRPr="00023F8E" w:rsidRDefault="00133FE6" w:rsidP="00E156F6">
      <w:pPr>
        <w:spacing w:line="576" w:lineRule="exact"/>
        <w:ind w:firstLineChars="200" w:firstLine="640"/>
        <w:rPr>
          <w:rFonts w:ascii="Times New Roman" w:eastAsia="仿宋_GB2312" w:hAnsi="Times New Roman"/>
          <w:color w:val="000000" w:themeColor="text1"/>
          <w:sz w:val="32"/>
          <w:szCs w:val="32"/>
        </w:rPr>
      </w:pPr>
      <w:r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本科生第一年平均年薪不低于</w:t>
      </w:r>
      <w:r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7</w:t>
      </w:r>
      <w:r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万，第二年</w:t>
      </w:r>
      <w:r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10</w:t>
      </w:r>
      <w:r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万以上；研究生第一年不低于</w:t>
      </w:r>
      <w:r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8</w:t>
      </w:r>
      <w:r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万，第二年</w:t>
      </w:r>
      <w:r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11</w:t>
      </w:r>
      <w:r w:rsidR="009C548C" w:rsidRPr="00023F8E">
        <w:rPr>
          <w:rFonts w:ascii="Times New Roman" w:eastAsia="仿宋_GB2312" w:hAnsi="Times New Roman"/>
          <w:color w:val="000000" w:themeColor="text1"/>
          <w:sz w:val="32"/>
          <w:szCs w:val="32"/>
        </w:rPr>
        <w:t>万以上。</w:t>
      </w:r>
    </w:p>
    <w:p w:rsidR="00FE0D04" w:rsidRPr="00023F8E" w:rsidRDefault="00FE0D04" w:rsidP="00E156F6">
      <w:pPr>
        <w:spacing w:line="576" w:lineRule="exact"/>
        <w:ind w:firstLineChars="200" w:firstLine="640"/>
        <w:rPr>
          <w:rFonts w:ascii="Times New Roman" w:eastAsia="黑体" w:hAnsi="Times New Roman"/>
          <w:color w:val="000000" w:themeColor="text1"/>
          <w:sz w:val="32"/>
          <w:szCs w:val="32"/>
        </w:rPr>
      </w:pPr>
      <w:r w:rsidRPr="00023F8E">
        <w:rPr>
          <w:rFonts w:ascii="Times New Roman" w:eastAsia="黑体" w:hAnsi="黑体"/>
          <w:color w:val="000000" w:themeColor="text1"/>
          <w:sz w:val="32"/>
          <w:szCs w:val="32"/>
        </w:rPr>
        <w:t>三、招聘需求</w:t>
      </w:r>
    </w:p>
    <w:p w:rsidR="00FE0D04" w:rsidRPr="00023F8E" w:rsidRDefault="00FE0D04" w:rsidP="00E156F6">
      <w:pPr>
        <w:spacing w:line="576" w:lineRule="exact"/>
        <w:ind w:firstLineChars="200" w:firstLine="640"/>
        <w:rPr>
          <w:rFonts w:ascii="Times New Roman" w:eastAsia="仿宋_GB2312" w:hAnsi="Times New Roman"/>
          <w:sz w:val="32"/>
          <w:szCs w:val="32"/>
        </w:rPr>
      </w:pPr>
      <w:r w:rsidRPr="00023F8E">
        <w:rPr>
          <w:rFonts w:ascii="Times New Roman" w:eastAsia="仿宋_GB2312" w:hAnsi="Times New Roman"/>
          <w:sz w:val="32"/>
          <w:szCs w:val="32"/>
        </w:rPr>
        <w:t>飞行器设计与工程、飞行器制造工程、飞行器动力工程、航空工程、航空宇航推进理论与工程、电气工程、电子信息与工程、机械设计与制造、机械工程、测控技术与仪器、材料类（热处理、表面处理）、焊接、计算机应用技术。</w:t>
      </w:r>
    </w:p>
    <w:p w:rsidR="00F22E40" w:rsidRPr="00FE0D04" w:rsidRDefault="00F22E40" w:rsidP="00E156F6">
      <w:pPr>
        <w:spacing w:line="576" w:lineRule="exact"/>
      </w:pPr>
    </w:p>
    <w:sectPr w:rsidR="00F22E40" w:rsidRPr="00FE0D04" w:rsidSect="008B5A61">
      <w:pgSz w:w="11906" w:h="16838"/>
      <w:pgMar w:top="2098" w:right="1474" w:bottom="1985" w:left="1588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8513A"/>
    <w:rsid w:val="000155B3"/>
    <w:rsid w:val="00023F8E"/>
    <w:rsid w:val="00025826"/>
    <w:rsid w:val="000F5B87"/>
    <w:rsid w:val="00133FE6"/>
    <w:rsid w:val="0018513A"/>
    <w:rsid w:val="002B09CF"/>
    <w:rsid w:val="006430C2"/>
    <w:rsid w:val="008B5A61"/>
    <w:rsid w:val="009C548C"/>
    <w:rsid w:val="00E156F6"/>
    <w:rsid w:val="00ED1B05"/>
    <w:rsid w:val="00F22E40"/>
    <w:rsid w:val="00FE0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13A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513A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30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129</Words>
  <Characters>738</Characters>
  <Application>Microsoft Office Word</Application>
  <DocSecurity>0</DocSecurity>
  <Lines>6</Lines>
  <Paragraphs>1</Paragraphs>
  <ScaleCrop>false</ScaleCrop>
  <Company>Microsoft</Company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11</cp:revision>
  <dcterms:created xsi:type="dcterms:W3CDTF">2018-08-28T02:05:00Z</dcterms:created>
  <dcterms:modified xsi:type="dcterms:W3CDTF">2018-08-28T05:45:00Z</dcterms:modified>
</cp:coreProperties>
</file>